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78" w:rsidRPr="00555043" w:rsidRDefault="006071A0" w:rsidP="005550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043">
        <w:rPr>
          <w:rFonts w:ascii="Times New Roman" w:hAnsi="Times New Roman" w:cs="Times New Roman"/>
          <w:b/>
          <w:sz w:val="26"/>
          <w:szCs w:val="26"/>
        </w:rPr>
        <w:t xml:space="preserve">Сроки и порядок подачи уведомления о включении </w:t>
      </w:r>
      <w:r w:rsidR="0084441A">
        <w:rPr>
          <w:rFonts w:ascii="Times New Roman" w:hAnsi="Times New Roman" w:cs="Times New Roman"/>
          <w:b/>
          <w:sz w:val="26"/>
          <w:szCs w:val="26"/>
        </w:rPr>
        <w:t xml:space="preserve">медицинской организации </w:t>
      </w:r>
      <w:r w:rsidRPr="00555043">
        <w:rPr>
          <w:rFonts w:ascii="Times New Roman" w:hAnsi="Times New Roman" w:cs="Times New Roman"/>
          <w:b/>
          <w:sz w:val="26"/>
          <w:szCs w:val="26"/>
        </w:rPr>
        <w:t xml:space="preserve">в реестр </w:t>
      </w:r>
      <w:r w:rsidR="00170DF8" w:rsidRPr="00555043">
        <w:rPr>
          <w:rFonts w:ascii="Times New Roman" w:hAnsi="Times New Roman" w:cs="Times New Roman"/>
          <w:b/>
          <w:sz w:val="26"/>
          <w:szCs w:val="26"/>
        </w:rPr>
        <w:t>медицинских организаций</w:t>
      </w:r>
      <w:r w:rsidR="00B85E4B" w:rsidRPr="00555043">
        <w:rPr>
          <w:rFonts w:ascii="Times New Roman" w:hAnsi="Times New Roman" w:cs="Times New Roman"/>
          <w:b/>
          <w:sz w:val="26"/>
          <w:szCs w:val="26"/>
        </w:rPr>
        <w:t>, осуществляющих деятельность в сфере ОМС</w:t>
      </w:r>
      <w:r w:rsidR="0068391B" w:rsidRPr="005550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71A0" w:rsidRPr="003F3A00" w:rsidRDefault="006071A0" w:rsidP="003F3A00">
      <w:pPr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3F3A00">
        <w:rPr>
          <w:rFonts w:ascii="Times New Roman" w:hAnsi="Times New Roman" w:cs="Times New Roman"/>
          <w:sz w:val="26"/>
          <w:szCs w:val="26"/>
          <w:u w:val="single"/>
        </w:rPr>
        <w:t>Порядок включения в реестр медицинских организаций</w:t>
      </w:r>
    </w:p>
    <w:p w:rsidR="00962604" w:rsidRPr="00555043" w:rsidRDefault="006071A0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043">
        <w:rPr>
          <w:rFonts w:ascii="Times New Roman" w:hAnsi="Times New Roman" w:cs="Times New Roman"/>
          <w:sz w:val="26"/>
          <w:szCs w:val="26"/>
        </w:rPr>
        <w:t>В соо</w:t>
      </w:r>
      <w:r w:rsidR="00555043" w:rsidRPr="00555043">
        <w:rPr>
          <w:rFonts w:ascii="Times New Roman" w:hAnsi="Times New Roman" w:cs="Times New Roman"/>
          <w:sz w:val="26"/>
          <w:szCs w:val="26"/>
        </w:rPr>
        <w:t>тветствии с ч. 2 ст. 15 Федерального закона от 29.11.2010 № 326-ФЗ «Об обязательном медицинском страховании в Российской Федерации» медицинская организация включается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</w:t>
      </w:r>
      <w:r w:rsidR="00641DD5">
        <w:rPr>
          <w:rFonts w:ascii="Times New Roman" w:hAnsi="Times New Roman" w:cs="Times New Roman"/>
          <w:sz w:val="26"/>
          <w:szCs w:val="26"/>
        </w:rPr>
        <w:t xml:space="preserve">нского страхования (далее </w:t>
      </w:r>
      <w:r w:rsidR="00555043" w:rsidRPr="00555043">
        <w:rPr>
          <w:rFonts w:ascii="Times New Roman" w:hAnsi="Times New Roman" w:cs="Times New Roman"/>
          <w:sz w:val="26"/>
          <w:szCs w:val="26"/>
        </w:rPr>
        <w:t xml:space="preserve">- реестр медицинских организаций), на основании уведомления, направляемого ею в территориальный фонд </w:t>
      </w:r>
      <w:r w:rsidR="00555043" w:rsidRPr="000203F9">
        <w:rPr>
          <w:rFonts w:ascii="Times New Roman" w:hAnsi="Times New Roman" w:cs="Times New Roman"/>
          <w:b/>
          <w:sz w:val="26"/>
          <w:szCs w:val="26"/>
        </w:rPr>
        <w:t>до 1 сентября года</w:t>
      </w:r>
      <w:r w:rsidR="00555043" w:rsidRPr="00555043">
        <w:rPr>
          <w:rFonts w:ascii="Times New Roman" w:hAnsi="Times New Roman" w:cs="Times New Roman"/>
          <w:sz w:val="26"/>
          <w:szCs w:val="26"/>
        </w:rPr>
        <w:t>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  <w:r w:rsidR="00962604" w:rsidRPr="00555043">
        <w:rPr>
          <w:rFonts w:ascii="Times New Roman" w:hAnsi="Times New Roman" w:cs="Times New Roman"/>
          <w:sz w:val="26"/>
          <w:szCs w:val="26"/>
        </w:rPr>
        <w:t xml:space="preserve"> Территориальный фонд не вправе отказать медицинской организации во включении в реестр медицинских организаций. </w:t>
      </w:r>
    </w:p>
    <w:p w:rsidR="00555043" w:rsidRPr="00555043" w:rsidRDefault="00555043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043">
        <w:rPr>
          <w:rFonts w:ascii="Times New Roman" w:hAnsi="Times New Roman" w:cs="Times New Roman"/>
          <w:sz w:val="26"/>
          <w:szCs w:val="26"/>
        </w:rPr>
        <w:t xml:space="preserve">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</w:t>
      </w:r>
      <w:r w:rsidRPr="00CA14C6">
        <w:rPr>
          <w:rFonts w:ascii="Times New Roman" w:hAnsi="Times New Roman" w:cs="Times New Roman"/>
          <w:b/>
          <w:sz w:val="26"/>
          <w:szCs w:val="26"/>
        </w:rPr>
        <w:t>вновь создаваемыми медицинскими организациями</w:t>
      </w:r>
      <w:r w:rsidRPr="00555043">
        <w:rPr>
          <w:rFonts w:ascii="Times New Roman" w:hAnsi="Times New Roman" w:cs="Times New Roman"/>
          <w:sz w:val="26"/>
          <w:szCs w:val="26"/>
        </w:rPr>
        <w:t>.</w:t>
      </w:r>
    </w:p>
    <w:p w:rsidR="006071A0" w:rsidRPr="00555043" w:rsidRDefault="006071A0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5043">
        <w:rPr>
          <w:rFonts w:ascii="Times New Roman" w:hAnsi="Times New Roman" w:cs="Times New Roman"/>
          <w:sz w:val="26"/>
          <w:szCs w:val="26"/>
          <w:u w:val="single"/>
        </w:rPr>
        <w:t>Форма уведомления об осуществлении деятельности в сфере ОМС</w:t>
      </w:r>
    </w:p>
    <w:p w:rsidR="00917E73" w:rsidRDefault="00917E73" w:rsidP="00AB3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7E73">
        <w:rPr>
          <w:rFonts w:ascii="Times New Roman" w:hAnsi="Times New Roman" w:cs="Times New Roman"/>
          <w:sz w:val="26"/>
          <w:szCs w:val="26"/>
        </w:rPr>
        <w:t>Согласно пункту 105 Правил обязательного медицинского страхования, утвержденных приказом Министерства здравоохранения Российской Федерации от 28.02.2019 № 108н</w:t>
      </w:r>
      <w:r w:rsidR="003B112F">
        <w:rPr>
          <w:rFonts w:ascii="Times New Roman" w:hAnsi="Times New Roman" w:cs="Times New Roman"/>
          <w:sz w:val="26"/>
          <w:szCs w:val="26"/>
        </w:rPr>
        <w:t xml:space="preserve"> (далее – Правила</w:t>
      </w:r>
      <w:r w:rsidR="008F7299">
        <w:rPr>
          <w:rFonts w:ascii="Times New Roman" w:hAnsi="Times New Roman" w:cs="Times New Roman"/>
          <w:sz w:val="26"/>
          <w:szCs w:val="26"/>
        </w:rPr>
        <w:t xml:space="preserve"> ОМС</w:t>
      </w:r>
      <w:r w:rsidR="003B112F">
        <w:rPr>
          <w:rFonts w:ascii="Times New Roman" w:hAnsi="Times New Roman" w:cs="Times New Roman"/>
          <w:sz w:val="26"/>
          <w:szCs w:val="26"/>
        </w:rPr>
        <w:t>)</w:t>
      </w:r>
      <w:r w:rsidRPr="00917E73">
        <w:rPr>
          <w:rFonts w:ascii="Times New Roman" w:hAnsi="Times New Roman" w:cs="Times New Roman"/>
          <w:sz w:val="26"/>
          <w:szCs w:val="26"/>
        </w:rPr>
        <w:t xml:space="preserve">, уведомление о включении в реестр медицинских организаций, осуществляющих деятельность в сфере обязательного медицинского страхования, формируется </w:t>
      </w:r>
      <w:r w:rsidRPr="007A2B4C">
        <w:rPr>
          <w:rFonts w:ascii="Times New Roman" w:hAnsi="Times New Roman" w:cs="Times New Roman"/>
          <w:b/>
          <w:sz w:val="26"/>
          <w:szCs w:val="26"/>
        </w:rPr>
        <w:t>в форме электронного документа в государственной информационной системе обязательного медицинского страхования</w:t>
      </w:r>
      <w:r w:rsidRPr="00917E73">
        <w:rPr>
          <w:rFonts w:ascii="Times New Roman" w:hAnsi="Times New Roman" w:cs="Times New Roman"/>
          <w:sz w:val="26"/>
          <w:szCs w:val="26"/>
        </w:rPr>
        <w:t xml:space="preserve"> (</w:t>
      </w:r>
      <w:r w:rsidR="006C7FE5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917E73">
        <w:rPr>
          <w:rFonts w:ascii="Times New Roman" w:hAnsi="Times New Roman" w:cs="Times New Roman"/>
          <w:sz w:val="26"/>
          <w:szCs w:val="26"/>
        </w:rPr>
        <w:t>ГИС ОМС) и подписывается усиленной квалифицированной подписью лица, уполномоченного действовать от имени медицинской организации.</w:t>
      </w:r>
    </w:p>
    <w:p w:rsidR="00562736" w:rsidRPr="00555043" w:rsidRDefault="00917E73" w:rsidP="00AB3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043">
        <w:rPr>
          <w:rFonts w:ascii="Times New Roman" w:hAnsi="Times New Roman" w:cs="Times New Roman"/>
          <w:sz w:val="26"/>
          <w:szCs w:val="26"/>
        </w:rPr>
        <w:t xml:space="preserve"> </w:t>
      </w:r>
      <w:r w:rsidR="00AB35B2" w:rsidRPr="00555043">
        <w:rPr>
          <w:rFonts w:ascii="Times New Roman" w:hAnsi="Times New Roman" w:cs="Times New Roman"/>
          <w:sz w:val="26"/>
          <w:szCs w:val="26"/>
        </w:rPr>
        <w:t>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деятельности, сведения о которой приведены в уведомлении, копии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3B112F" w:rsidRDefault="003B112F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12F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</w:t>
      </w:r>
      <w:r w:rsidRPr="003B112F">
        <w:rPr>
          <w:rFonts w:ascii="Times New Roman" w:hAnsi="Times New Roman" w:cs="Times New Roman"/>
          <w:sz w:val="26"/>
          <w:szCs w:val="26"/>
        </w:rPr>
        <w:lastRenderedPageBreak/>
        <w:t>соответствие уведомления правилам его формирования, предусмотренным Правилами</w:t>
      </w:r>
      <w:r w:rsidR="008F7299">
        <w:rPr>
          <w:rFonts w:ascii="Times New Roman" w:hAnsi="Times New Roman" w:cs="Times New Roman"/>
          <w:sz w:val="26"/>
          <w:szCs w:val="26"/>
        </w:rPr>
        <w:t xml:space="preserve"> ОМС</w:t>
      </w:r>
      <w:r w:rsidRPr="003B112F">
        <w:rPr>
          <w:rFonts w:ascii="Times New Roman" w:hAnsi="Times New Roman" w:cs="Times New Roman"/>
          <w:sz w:val="26"/>
          <w:szCs w:val="26"/>
        </w:rPr>
        <w:t xml:space="preserve">, и срокам подачи уведомления, установленным статьей 15 Федерального закона от 29.11.2010 № 326-ФЗ «Об обязательном медицинском страховании в Российской Федерации»,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 организации в </w:t>
      </w:r>
      <w:r w:rsidR="006C7FE5">
        <w:rPr>
          <w:rFonts w:ascii="Times New Roman" w:hAnsi="Times New Roman" w:cs="Times New Roman"/>
          <w:sz w:val="26"/>
          <w:szCs w:val="26"/>
        </w:rPr>
        <w:t>ГИС ОМС</w:t>
      </w:r>
      <w:r w:rsidRPr="003B112F">
        <w:rPr>
          <w:rFonts w:ascii="Times New Roman" w:hAnsi="Times New Roman" w:cs="Times New Roman"/>
          <w:sz w:val="26"/>
          <w:szCs w:val="26"/>
        </w:rPr>
        <w:t xml:space="preserve">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B224EB" w:rsidRPr="00555043" w:rsidRDefault="00B224EB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043">
        <w:rPr>
          <w:rFonts w:ascii="Times New Roman" w:hAnsi="Times New Roman" w:cs="Times New Roman"/>
          <w:sz w:val="26"/>
          <w:szCs w:val="26"/>
        </w:rPr>
        <w:t>Обучающие материалы по использованию ГИС ОМС и формированию Уведомления располагаются в системе ГИС ОМС в разделе Меню/Методические материалы ГИС ОМС/Подсистема документы ОМС/Уведомление о включении в реестр медицинских организаций.</w:t>
      </w:r>
    </w:p>
    <w:p w:rsidR="006071A0" w:rsidRPr="00555043" w:rsidRDefault="006071A0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5043">
        <w:rPr>
          <w:rFonts w:ascii="Times New Roman" w:hAnsi="Times New Roman" w:cs="Times New Roman"/>
          <w:sz w:val="26"/>
          <w:szCs w:val="26"/>
          <w:u w:val="single"/>
        </w:rPr>
        <w:t>Изменение сведе</w:t>
      </w:r>
      <w:r w:rsidR="00524B66">
        <w:rPr>
          <w:rFonts w:ascii="Times New Roman" w:hAnsi="Times New Roman" w:cs="Times New Roman"/>
          <w:sz w:val="26"/>
          <w:szCs w:val="26"/>
          <w:u w:val="single"/>
        </w:rPr>
        <w:t>ний о медицинской организации</w:t>
      </w:r>
    </w:p>
    <w:p w:rsidR="006071A0" w:rsidRPr="00555043" w:rsidRDefault="00524B66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="006071A0" w:rsidRPr="00555043">
        <w:rPr>
          <w:rFonts w:ascii="Times New Roman" w:hAnsi="Times New Roman" w:cs="Times New Roman"/>
          <w:sz w:val="26"/>
          <w:szCs w:val="26"/>
        </w:rPr>
        <w:t xml:space="preserve"> 1</w:t>
      </w:r>
      <w:r w:rsidR="00962604" w:rsidRPr="00555043">
        <w:rPr>
          <w:rFonts w:ascii="Times New Roman" w:hAnsi="Times New Roman" w:cs="Times New Roman"/>
          <w:sz w:val="26"/>
          <w:szCs w:val="26"/>
        </w:rPr>
        <w:t>07</w:t>
      </w:r>
      <w:r w:rsidR="006071A0" w:rsidRPr="00555043">
        <w:rPr>
          <w:rFonts w:ascii="Times New Roman" w:hAnsi="Times New Roman" w:cs="Times New Roman"/>
          <w:sz w:val="26"/>
          <w:szCs w:val="26"/>
        </w:rPr>
        <w:t xml:space="preserve"> Правил ОМС </w:t>
      </w:r>
      <w:r w:rsidR="0059508A">
        <w:rPr>
          <w:rFonts w:ascii="Times New Roman" w:hAnsi="Times New Roman" w:cs="Times New Roman"/>
          <w:sz w:val="26"/>
          <w:szCs w:val="26"/>
        </w:rPr>
        <w:t>в</w:t>
      </w:r>
      <w:r w:rsidR="0059508A" w:rsidRPr="0059508A">
        <w:rPr>
          <w:rFonts w:ascii="Times New Roman" w:hAnsi="Times New Roman" w:cs="Times New Roman"/>
          <w:sz w:val="26"/>
          <w:szCs w:val="26"/>
        </w:rPr>
        <w:t xml:space="preserve"> случае изменения сведений о медицинской организации, указанных</w:t>
      </w:r>
      <w:r w:rsidR="0059508A">
        <w:rPr>
          <w:rFonts w:ascii="Times New Roman" w:hAnsi="Times New Roman" w:cs="Times New Roman"/>
          <w:sz w:val="26"/>
          <w:szCs w:val="26"/>
        </w:rPr>
        <w:t xml:space="preserve"> в подпунктах</w:t>
      </w:r>
      <w:r w:rsidR="006071A0" w:rsidRPr="00555043">
        <w:rPr>
          <w:rFonts w:ascii="Times New Roman" w:hAnsi="Times New Roman" w:cs="Times New Roman"/>
          <w:sz w:val="26"/>
          <w:szCs w:val="26"/>
        </w:rPr>
        <w:t xml:space="preserve"> </w:t>
      </w:r>
      <w:r w:rsidR="00962604" w:rsidRPr="00555043">
        <w:rPr>
          <w:rFonts w:ascii="Times New Roman" w:hAnsi="Times New Roman" w:cs="Times New Roman"/>
          <w:sz w:val="26"/>
          <w:szCs w:val="26"/>
        </w:rPr>
        <w:t>11, 13, 15, 16 - 19</w:t>
      </w:r>
      <w:r w:rsidR="006071A0" w:rsidRPr="00555043">
        <w:rPr>
          <w:rFonts w:ascii="Times New Roman" w:hAnsi="Times New Roman" w:cs="Times New Roman"/>
          <w:sz w:val="26"/>
          <w:szCs w:val="26"/>
        </w:rPr>
        <w:t xml:space="preserve"> пункта 10</w:t>
      </w:r>
      <w:r w:rsidR="00962604" w:rsidRPr="00555043">
        <w:rPr>
          <w:rFonts w:ascii="Times New Roman" w:hAnsi="Times New Roman" w:cs="Times New Roman"/>
          <w:sz w:val="26"/>
          <w:szCs w:val="26"/>
        </w:rPr>
        <w:t>4</w:t>
      </w:r>
      <w:r w:rsidR="006071A0" w:rsidRPr="00555043">
        <w:rPr>
          <w:rFonts w:ascii="Times New Roman" w:hAnsi="Times New Roman" w:cs="Times New Roman"/>
          <w:sz w:val="26"/>
          <w:szCs w:val="26"/>
        </w:rPr>
        <w:t xml:space="preserve"> Правил ОМС, медицинская организация </w:t>
      </w:r>
      <w:r w:rsidR="00461C82" w:rsidRPr="00461C82">
        <w:rPr>
          <w:rFonts w:ascii="Times New Roman" w:hAnsi="Times New Roman" w:cs="Times New Roman"/>
          <w:b/>
          <w:sz w:val="26"/>
          <w:szCs w:val="26"/>
        </w:rPr>
        <w:t>не позднее двух рабочих дней</w:t>
      </w:r>
      <w:r w:rsidR="00461C82" w:rsidRPr="00461C82">
        <w:rPr>
          <w:rFonts w:ascii="Times New Roman" w:hAnsi="Times New Roman" w:cs="Times New Roman"/>
          <w:sz w:val="26"/>
          <w:szCs w:val="26"/>
        </w:rPr>
        <w:t xml:space="preserve"> со дня наступления указанных изменений</w:t>
      </w:r>
      <w:r w:rsidR="006071A0" w:rsidRPr="00555043">
        <w:rPr>
          <w:rFonts w:ascii="Times New Roman" w:hAnsi="Times New Roman" w:cs="Times New Roman"/>
          <w:sz w:val="26"/>
          <w:szCs w:val="26"/>
        </w:rPr>
        <w:t xml:space="preserve"> направляет в </w:t>
      </w:r>
      <w:r w:rsidR="00461C82" w:rsidRPr="00461C82">
        <w:rPr>
          <w:rFonts w:ascii="Times New Roman" w:hAnsi="Times New Roman" w:cs="Times New Roman"/>
          <w:sz w:val="26"/>
          <w:szCs w:val="26"/>
        </w:rPr>
        <w:t>территориальный фонд</w:t>
      </w:r>
      <w:r w:rsidR="00962604" w:rsidRPr="00555043">
        <w:rPr>
          <w:rFonts w:ascii="Times New Roman" w:hAnsi="Times New Roman" w:cs="Times New Roman"/>
          <w:sz w:val="26"/>
          <w:szCs w:val="26"/>
        </w:rPr>
        <w:t xml:space="preserve"> уведомление об изменении сведений о медицинской организации. Уведомление об изменении сведений о медицинской организации формируется </w:t>
      </w:r>
      <w:r w:rsidR="00962604" w:rsidRPr="00461C82">
        <w:rPr>
          <w:rFonts w:ascii="Times New Roman" w:hAnsi="Times New Roman" w:cs="Times New Roman"/>
          <w:b/>
          <w:sz w:val="26"/>
          <w:szCs w:val="26"/>
        </w:rPr>
        <w:t>в форме электронного документа</w:t>
      </w:r>
      <w:r w:rsidR="00962604" w:rsidRPr="00555043">
        <w:rPr>
          <w:rFonts w:ascii="Times New Roman" w:hAnsi="Times New Roman" w:cs="Times New Roman"/>
          <w:sz w:val="26"/>
          <w:szCs w:val="26"/>
        </w:rPr>
        <w:t xml:space="preserve">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6071A0" w:rsidRPr="00555043" w:rsidRDefault="006071A0" w:rsidP="00571128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5043">
        <w:rPr>
          <w:rFonts w:ascii="Times New Roman" w:hAnsi="Times New Roman" w:cs="Times New Roman"/>
          <w:sz w:val="26"/>
          <w:szCs w:val="26"/>
          <w:u w:val="single"/>
        </w:rPr>
        <w:t xml:space="preserve">Исключение медицинской организации из реестра </w:t>
      </w:r>
      <w:r w:rsidR="005936D5">
        <w:rPr>
          <w:rFonts w:ascii="Times New Roman" w:hAnsi="Times New Roman" w:cs="Times New Roman"/>
          <w:sz w:val="26"/>
          <w:szCs w:val="26"/>
          <w:u w:val="single"/>
        </w:rPr>
        <w:t>медицинских организаций</w:t>
      </w:r>
    </w:p>
    <w:p w:rsidR="008D5225" w:rsidRDefault="006071A0" w:rsidP="008D52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043">
        <w:rPr>
          <w:rFonts w:ascii="Times New Roman" w:hAnsi="Times New Roman" w:cs="Times New Roman"/>
          <w:sz w:val="26"/>
          <w:szCs w:val="26"/>
        </w:rPr>
        <w:t xml:space="preserve">В соответствии с ч. 4 ст. </w:t>
      </w:r>
      <w:r w:rsidR="008D5225">
        <w:rPr>
          <w:rFonts w:ascii="Times New Roman" w:hAnsi="Times New Roman" w:cs="Times New Roman"/>
          <w:sz w:val="26"/>
          <w:szCs w:val="26"/>
        </w:rPr>
        <w:t>1</w:t>
      </w:r>
      <w:r w:rsidRPr="00555043">
        <w:rPr>
          <w:rFonts w:ascii="Times New Roman" w:hAnsi="Times New Roman" w:cs="Times New Roman"/>
          <w:sz w:val="26"/>
          <w:szCs w:val="26"/>
        </w:rPr>
        <w:t xml:space="preserve">5 </w:t>
      </w:r>
      <w:r w:rsidR="008D5225" w:rsidRPr="008D5225">
        <w:rPr>
          <w:rFonts w:ascii="Times New Roman" w:hAnsi="Times New Roman" w:cs="Times New Roman"/>
          <w:sz w:val="26"/>
          <w:szCs w:val="26"/>
        </w:rPr>
        <w:t>Федерального закона от 29.11.2010 № 326-ФЗ «Об обязательном медицинском страховании в Российской Федерации»</w:t>
      </w:r>
      <w:r w:rsidR="008D5225">
        <w:rPr>
          <w:rFonts w:ascii="Times New Roman" w:hAnsi="Times New Roman" w:cs="Times New Roman"/>
          <w:sz w:val="26"/>
          <w:szCs w:val="26"/>
        </w:rPr>
        <w:t xml:space="preserve"> м</w:t>
      </w:r>
      <w:r w:rsidR="008D5225" w:rsidRPr="008D5225">
        <w:rPr>
          <w:rFonts w:ascii="Times New Roman" w:hAnsi="Times New Roman" w:cs="Times New Roman"/>
          <w:sz w:val="26"/>
          <w:szCs w:val="26"/>
        </w:rPr>
        <w:t xml:space="preserve">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 </w:t>
      </w:r>
    </w:p>
    <w:p w:rsidR="00D17449" w:rsidRPr="000D2579" w:rsidRDefault="008D5225" w:rsidP="000D25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225">
        <w:rPr>
          <w:rFonts w:ascii="Times New Roman" w:hAnsi="Times New Roman" w:cs="Times New Roman"/>
          <w:sz w:val="26"/>
          <w:szCs w:val="26"/>
        </w:rPr>
        <w:t>Медицинская организация, включенная в реестр медицинских организаций, направившая в территориальн</w:t>
      </w:r>
      <w:bookmarkStart w:id="0" w:name="_GoBack"/>
      <w:bookmarkEnd w:id="0"/>
      <w:r w:rsidRPr="008D5225">
        <w:rPr>
          <w:rFonts w:ascii="Times New Roman" w:hAnsi="Times New Roman" w:cs="Times New Roman"/>
          <w:sz w:val="26"/>
          <w:szCs w:val="26"/>
        </w:rPr>
        <w:t xml:space="preserve">ый фонд уведомление об исключении из реестра медицинских организаций </w:t>
      </w:r>
      <w:r w:rsidRPr="008D5225">
        <w:rPr>
          <w:rFonts w:ascii="Times New Roman" w:hAnsi="Times New Roman" w:cs="Times New Roman"/>
          <w:b/>
          <w:sz w:val="26"/>
          <w:szCs w:val="26"/>
        </w:rPr>
        <w:t>до заключения договора</w:t>
      </w:r>
      <w:r w:rsidRPr="008D5225">
        <w:rPr>
          <w:rFonts w:ascii="Times New Roman" w:hAnsi="Times New Roman" w:cs="Times New Roman"/>
          <w:sz w:val="26"/>
          <w:szCs w:val="26"/>
        </w:rPr>
        <w:t xml:space="preserve">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sectPr w:rsidR="00D17449" w:rsidRPr="000D2579" w:rsidSect="00555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7E7"/>
    <w:multiLevelType w:val="hybridMultilevel"/>
    <w:tmpl w:val="1FE4F61E"/>
    <w:lvl w:ilvl="0" w:tplc="D8748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0A52"/>
    <w:multiLevelType w:val="hybridMultilevel"/>
    <w:tmpl w:val="2C5A07B0"/>
    <w:lvl w:ilvl="0" w:tplc="2DB28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54"/>
    <w:rsid w:val="000203F9"/>
    <w:rsid w:val="000D2579"/>
    <w:rsid w:val="00126D54"/>
    <w:rsid w:val="00170DF8"/>
    <w:rsid w:val="001B0F00"/>
    <w:rsid w:val="00290C2A"/>
    <w:rsid w:val="00376EDD"/>
    <w:rsid w:val="003B112F"/>
    <w:rsid w:val="003F3A00"/>
    <w:rsid w:val="00461C82"/>
    <w:rsid w:val="00524B66"/>
    <w:rsid w:val="00555043"/>
    <w:rsid w:val="00562736"/>
    <w:rsid w:val="00571128"/>
    <w:rsid w:val="005936D5"/>
    <w:rsid w:val="0059508A"/>
    <w:rsid w:val="0060563A"/>
    <w:rsid w:val="006071A0"/>
    <w:rsid w:val="00641DD5"/>
    <w:rsid w:val="0068391B"/>
    <w:rsid w:val="006C7FE5"/>
    <w:rsid w:val="007A2B4C"/>
    <w:rsid w:val="007A67B6"/>
    <w:rsid w:val="007F4AC7"/>
    <w:rsid w:val="0084441A"/>
    <w:rsid w:val="00895303"/>
    <w:rsid w:val="008D5225"/>
    <w:rsid w:val="008F1197"/>
    <w:rsid w:val="008F7299"/>
    <w:rsid w:val="00917E73"/>
    <w:rsid w:val="00962604"/>
    <w:rsid w:val="009A5872"/>
    <w:rsid w:val="00AB35B2"/>
    <w:rsid w:val="00B1443C"/>
    <w:rsid w:val="00B22398"/>
    <w:rsid w:val="00B224EB"/>
    <w:rsid w:val="00B85E4B"/>
    <w:rsid w:val="00BF404E"/>
    <w:rsid w:val="00CA14C6"/>
    <w:rsid w:val="00CB4978"/>
    <w:rsid w:val="00D17449"/>
    <w:rsid w:val="00E85FD5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5B9D-448B-4C7C-AFC8-E64E51A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Александровна Тесленко</dc:creator>
  <cp:keywords/>
  <dc:description/>
  <cp:lastModifiedBy>Юлия Сергеевна Садова</cp:lastModifiedBy>
  <cp:revision>40</cp:revision>
  <cp:lastPrinted>2021-07-23T04:54:00Z</cp:lastPrinted>
  <dcterms:created xsi:type="dcterms:W3CDTF">2021-07-23T03:43:00Z</dcterms:created>
  <dcterms:modified xsi:type="dcterms:W3CDTF">2023-06-08T02:37:00Z</dcterms:modified>
</cp:coreProperties>
</file>